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rPr>
          <w:rFonts w:ascii="Arial" w:hAnsi="Arial" w:cs="Arial"/>
          <w:b/>
          <w:b/>
        </w:rPr>
      </w:pPr>
      <w:r>
        <w:rPr>
          <w:rFonts w:cs="Arial" w:ascii="Arial" w:hAnsi="Arial"/>
          <w:b/>
        </w:rPr>
        <w:t>Informationspflichten nach Artikel 13 und 14 DSGVO</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Nach Artikel 13 und 14 EU-DSGVO hat der Verantwortliche einer betroffenen Person, deren Daten er verarbeitet, die in den Artikeln genannten Informationen bereit zu stellen. Dieser Informationspflicht kommt dieses Merkblatt nach.</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 xml:space="preserve">1. Namen und Kontaktdaten des Verantwortlichen sowie gegebenenfalls seiner Vertreter: </w:t>
      </w:r>
    </w:p>
    <w:p>
      <w:pPr>
        <w:pStyle w:val="ListParagraph"/>
        <w:rPr>
          <w:rFonts w:ascii="Arial" w:hAnsi="Arial" w:cs="Arial"/>
        </w:rPr>
      </w:pPr>
      <w:r>
        <w:rPr>
          <w:rFonts w:cs="Arial" w:ascii="Arial" w:hAnsi="Arial"/>
        </w:rPr>
      </w:r>
    </w:p>
    <w:p>
      <w:pPr>
        <w:pStyle w:val="ListParagraph"/>
        <w:rPr/>
      </w:pPr>
      <w:r>
        <w:rPr>
          <w:rFonts w:cs="Arial" w:ascii="Arial" w:hAnsi="Arial"/>
          <w:i/>
          <w:color w:val="C9211E"/>
        </w:rPr>
        <w:t>W</w:t>
      </w:r>
      <w:r>
        <w:rPr>
          <w:rFonts w:cs="Arial" w:ascii="Arial" w:hAnsi="Arial"/>
          <w:i/>
        </w:rPr>
        <w:t>ohn</w:t>
      </w:r>
      <w:r>
        <w:rPr>
          <w:rFonts w:cs="Arial" w:ascii="Arial" w:hAnsi="Arial"/>
          <w:i/>
          <w:color w:val="C9211E"/>
        </w:rPr>
        <w:t>V</w:t>
      </w:r>
      <w:r>
        <w:rPr>
          <w:rFonts w:cs="Arial" w:ascii="Arial" w:hAnsi="Arial"/>
          <w:i/>
        </w:rPr>
        <w:t>ision</w:t>
      </w:r>
      <w:r>
        <w:rPr>
          <w:rFonts w:cs="Arial" w:ascii="Arial" w:hAnsi="Arial"/>
          <w:i/>
          <w:color w:val="C9211E"/>
        </w:rPr>
        <w:t>W</w:t>
      </w:r>
      <w:r>
        <w:rPr>
          <w:rFonts w:cs="Arial" w:ascii="Arial" w:hAnsi="Arial"/>
          <w:i/>
        </w:rPr>
        <w:t xml:space="preserve">illich e.V., 47877 Willich, gesetzlich vertreten durch den Vorstand nach § 26 BGB, Herrn Jörg Lindenau und Frau Marlies Lüke; E-Mail: info@wohnvisionwillich.de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2. Kontaktdaten des Datenschutzbeauftragten/der Datenschutzbeauftragten:</w:t>
      </w:r>
    </w:p>
    <w:p>
      <w:pPr>
        <w:pStyle w:val="ListParagraph"/>
        <w:rPr>
          <w:rFonts w:ascii="Arial" w:hAnsi="Arial" w:cs="Arial"/>
        </w:rPr>
      </w:pPr>
      <w:r>
        <w:rPr>
          <w:rFonts w:cs="Arial" w:ascii="Arial" w:hAnsi="Arial"/>
        </w:rPr>
      </w:r>
    </w:p>
    <w:p>
      <w:pPr>
        <w:pStyle w:val="ListParagraph"/>
        <w:rPr/>
      </w:pPr>
      <w:r>
        <w:rPr>
          <w:rFonts w:cs="Arial" w:ascii="Arial" w:hAnsi="Arial"/>
          <w:i/>
          <w:color w:val="C9211E"/>
        </w:rPr>
        <w:t>W</w:t>
      </w:r>
      <w:r>
        <w:rPr>
          <w:rFonts w:cs="Arial" w:ascii="Arial" w:hAnsi="Arial"/>
          <w:i/>
        </w:rPr>
        <w:t>ohn</w:t>
      </w:r>
      <w:r>
        <w:rPr>
          <w:rFonts w:cs="Arial" w:ascii="Arial" w:hAnsi="Arial"/>
          <w:i/>
          <w:color w:val="C9211E"/>
        </w:rPr>
        <w:t>V</w:t>
      </w:r>
      <w:r>
        <w:rPr>
          <w:rFonts w:cs="Arial" w:ascii="Arial" w:hAnsi="Arial"/>
          <w:i/>
        </w:rPr>
        <w:t>ision</w:t>
      </w:r>
      <w:r>
        <w:rPr>
          <w:rFonts w:cs="Arial" w:ascii="Arial" w:hAnsi="Arial"/>
          <w:i/>
          <w:color w:val="C9211E"/>
        </w:rPr>
        <w:t>W</w:t>
      </w:r>
      <w:r>
        <w:rPr>
          <w:rFonts w:cs="Arial" w:ascii="Arial" w:hAnsi="Arial"/>
          <w:i/>
        </w:rPr>
        <w:t xml:space="preserve">illich e.V., Der Datenschutzverantwortliche,  47877 Willich, Tel. </w:t>
      </w:r>
      <w:r>
        <w:rPr>
          <w:rFonts w:eastAsia="Calibri" w:cs="Arial" w:ascii="Arial" w:hAnsi="Arial"/>
          <w:i/>
          <w:color w:val="00000A"/>
          <w:kern w:val="0"/>
          <w:sz w:val="22"/>
          <w:szCs w:val="22"/>
          <w:lang w:val="de-DE" w:eastAsia="en-US" w:bidi="ar-SA"/>
        </w:rPr>
        <w:t>0157 5251 7609</w:t>
      </w:r>
      <w:r>
        <w:rPr>
          <w:rFonts w:cs="Arial" w:ascii="Arial" w:hAnsi="Arial"/>
          <w:i/>
        </w:rPr>
        <w:t>, info@wohnvisionwillich.de</w:t>
      </w:r>
    </w:p>
    <w:p>
      <w:pPr>
        <w:pStyle w:val="ListParagraph"/>
        <w:rPr>
          <w:rFonts w:ascii="Arial" w:hAnsi="Arial" w:cs="Arial"/>
          <w:i/>
          <w:i/>
        </w:rPr>
      </w:pPr>
      <w:r>
        <w:rPr>
          <w:rFonts w:cs="Arial" w:ascii="Arial" w:hAnsi="Arial"/>
          <w:i/>
        </w:rPr>
      </w:r>
    </w:p>
    <w:p>
      <w:pPr>
        <w:pStyle w:val="ListParagraph"/>
        <w:rPr>
          <w:rFonts w:ascii="Arial" w:hAnsi="Arial" w:cs="Arial"/>
        </w:rPr>
      </w:pPr>
      <w:r>
        <w:rPr>
          <w:rFonts w:cs="Arial" w:ascii="Arial" w:hAnsi="Arial"/>
        </w:rPr>
        <w:t>3. Zwecke, für die personenbezogenen Daten verarbeitet werden:</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Die personenbezogenen Daten werden für die Durchführung des Mitgliedschaftsverhältnisses verarbeitet (z.B. Einladung zu Versammlungen, Beitragseinzug).</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4. Rechtsgrundlagen, auf Grund derer die Verarbeitung erfolgt:</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 xml:space="preserve">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an Baugruppen. </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Werden personenbezogene Daten erhoben, ohne dass die Verarbeitung zur Erfüllung des Vertrages erforderlich ist, erfolgt die Verarbeitung aufgrund einer Einwilligung nach Artikel 6 Abs. 1 lit. a) i.V.m. Artikel 7 DSGVO. </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5. Die Empfänger oder Kategorien von Empfängern der personenbezogenen Daten:</w:t>
      </w:r>
    </w:p>
    <w:p>
      <w:pPr>
        <w:pStyle w:val="ListParagraph"/>
        <w:rPr>
          <w:rFonts w:ascii="Arial" w:hAnsi="Arial" w:cs="Arial"/>
        </w:rPr>
      </w:pPr>
      <w:r>
        <w:rPr>
          <w:rFonts w:cs="Arial" w:ascii="Arial" w:hAnsi="Arial"/>
        </w:rPr>
      </w:r>
    </w:p>
    <w:p>
      <w:pPr>
        <w:pStyle w:val="ListParagraph"/>
        <w:rPr/>
      </w:pPr>
      <w:r>
        <w:rPr>
          <w:rFonts w:cs="Arial" w:ascii="Arial" w:hAnsi="Arial"/>
          <w:i/>
        </w:rPr>
        <w:t xml:space="preserve">Die Daten der Bankverbindung der Mitglieder werden zum Zwecke des Beitragseinzugs an die </w:t>
      </w:r>
      <w:r>
        <w:rPr>
          <w:rFonts w:cs="Arial" w:ascii="Arial" w:hAnsi="Arial"/>
          <w:i/>
          <w:shd w:fill="FFFF00" w:val="clear"/>
        </w:rPr>
        <w:t>xxxxxx</w:t>
      </w:r>
      <w:r>
        <w:rPr>
          <w:rFonts w:cs="Arial" w:ascii="Arial" w:hAnsi="Arial"/>
          <w:i/>
        </w:rPr>
        <w:t xml:space="preserve"> weitergeleitet.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6. Die Dauer, für die die personenbezogenen Daten gespeichert werden oder, falls dies nicht möglich ist, die Kriterien für die Festlegung der Dauer:</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 xml:space="preserve">Die personenbezogenen Daten werden für die Dauer der Mitgliedschaft gespeichert. </w:t>
      </w:r>
    </w:p>
    <w:p>
      <w:pPr>
        <w:pStyle w:val="ListParagraph"/>
        <w:rPr>
          <w:rFonts w:ascii="Arial" w:hAnsi="Arial" w:cs="Arial"/>
          <w:i/>
          <w:i/>
        </w:rPr>
      </w:pPr>
      <w:r>
        <w:rPr>
          <w:rFonts w:cs="Arial" w:ascii="Arial" w:hAnsi="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pPr>
        <w:pStyle w:val="ListParagraph"/>
        <w:rPr>
          <w:rFonts w:ascii="Arial" w:hAnsi="Arial" w:cs="Arial"/>
          <w:i/>
          <w:i/>
        </w:rPr>
      </w:pPr>
      <w:r>
        <w:rPr>
          <w:rFonts w:cs="Arial" w:ascii="Arial" w:hAnsi="Arial"/>
          <w:i/>
        </w:rPr>
      </w:r>
    </w:p>
    <w:p>
      <w:pPr>
        <w:pStyle w:val="ListParagraph"/>
        <w:rPr>
          <w:rFonts w:ascii="Arial" w:hAnsi="Arial" w:cs="Arial"/>
          <w:i/>
          <w:i/>
        </w:rPr>
      </w:pPr>
      <w:r>
        <w:rPr>
          <w:rFonts w:cs="Arial" w:ascii="Arial" w:hAnsi="Arial"/>
          <w:i/>
        </w:rPr>
        <w:t>Bestimmte Datenkategorien werden zum Zweck der Vereinschronik im Vereinsarchiv gespeichert. Hierbei handelt es sich um die Kategorien Vorname, Nachname, Zugehörigkeit zu einer Baugruppe, besondere Erfolge oder Ereignisse, an denen die betroffene Person mitgewirkt hat. Der Speicherung liegt ein berechtigtes Interesse des Vereins an der zeitgeschichtlichen Dokumentation von Ereignissen und Erfolgen und der jeweiligen Zusammensetzung der Baugruppen zugrunde.</w:t>
      </w:r>
    </w:p>
    <w:p>
      <w:pPr>
        <w:pStyle w:val="ListParagraph"/>
        <w:rPr>
          <w:rFonts w:ascii="Arial" w:hAnsi="Arial" w:cs="Arial"/>
          <w:i/>
          <w:i/>
        </w:rPr>
      </w:pPr>
      <w:r>
        <w:rPr>
          <w:rFonts w:cs="Arial" w:ascii="Arial" w:hAnsi="Arial"/>
          <w:i/>
        </w:rPr>
      </w:r>
    </w:p>
    <w:p>
      <w:pPr>
        <w:pStyle w:val="ListParagraph"/>
        <w:tabs>
          <w:tab w:val="clear" w:pos="708"/>
          <w:tab w:val="left" w:pos="1770" w:leader="none"/>
        </w:tabs>
        <w:rPr>
          <w:rFonts w:ascii="Arial" w:hAnsi="Arial" w:cs="Arial"/>
          <w:i/>
          <w:i/>
        </w:rPr>
      </w:pPr>
      <w:r>
        <w:rPr>
          <w:rFonts w:cs="Arial" w:ascii="Arial" w:hAnsi="Arial"/>
          <w:i/>
        </w:rPr>
        <w:t>Alle Daten der übrigen Kategorien (z.B. Bankdaten, Anschrift, Kontaktdaten) werden mit Beendigung der Mitgliedschaft gelöscht.</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7. Der betroffenen Person stehen unter den in den Artikeln jeweils genannten Voraussetzungen die nachfolgenden Rechte zu:</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 das Recht auf Auskunft nach Artikel 15 DSGVO,</w:t>
      </w:r>
    </w:p>
    <w:p>
      <w:pPr>
        <w:pStyle w:val="ListParagraph"/>
        <w:rPr>
          <w:rFonts w:ascii="Arial" w:hAnsi="Arial" w:cs="Arial"/>
          <w:i/>
          <w:i/>
        </w:rPr>
      </w:pPr>
      <w:r>
        <w:rPr>
          <w:rFonts w:cs="Arial" w:ascii="Arial" w:hAnsi="Arial"/>
          <w:i/>
        </w:rPr>
        <w:t>- das Recht auf Berichtigung nach Artikel 16 DSGVO,</w:t>
      </w:r>
    </w:p>
    <w:p>
      <w:pPr>
        <w:pStyle w:val="ListParagraph"/>
        <w:rPr>
          <w:rFonts w:ascii="Arial" w:hAnsi="Arial" w:cs="Arial"/>
          <w:i/>
          <w:i/>
        </w:rPr>
      </w:pPr>
      <w:r>
        <w:rPr>
          <w:rFonts w:cs="Arial" w:ascii="Arial" w:hAnsi="Arial"/>
          <w:i/>
        </w:rPr>
        <w:t>- das Recht auf Löschung nach Artikel 17 DSGVO,</w:t>
      </w:r>
    </w:p>
    <w:p>
      <w:pPr>
        <w:pStyle w:val="ListParagraph"/>
        <w:rPr>
          <w:rFonts w:ascii="Arial" w:hAnsi="Arial" w:cs="Arial"/>
          <w:i/>
          <w:i/>
        </w:rPr>
      </w:pPr>
      <w:r>
        <w:rPr>
          <w:rFonts w:cs="Arial" w:ascii="Arial" w:hAnsi="Arial"/>
          <w:i/>
        </w:rPr>
        <w:t>- das Recht auf Einschränkung der Verarbeitung nach Artikel 18 DSGVO,</w:t>
      </w:r>
    </w:p>
    <w:p>
      <w:pPr>
        <w:pStyle w:val="ListParagraph"/>
        <w:rPr>
          <w:rFonts w:ascii="Arial" w:hAnsi="Arial" w:cs="Arial"/>
          <w:i/>
          <w:i/>
        </w:rPr>
      </w:pPr>
      <w:r>
        <w:rPr>
          <w:rFonts w:cs="Arial" w:ascii="Arial" w:hAnsi="Arial"/>
          <w:i/>
        </w:rPr>
        <w:t>- das Recht auf Datenübertragbarkeit nach Artikel 20 DSGVO,</w:t>
      </w:r>
    </w:p>
    <w:p>
      <w:pPr>
        <w:pStyle w:val="ListParagraph"/>
        <w:rPr>
          <w:rFonts w:ascii="Arial" w:hAnsi="Arial" w:cs="Arial"/>
          <w:i/>
          <w:i/>
        </w:rPr>
      </w:pPr>
      <w:r>
        <w:rPr>
          <w:rFonts w:cs="Arial" w:ascii="Arial" w:hAnsi="Arial"/>
          <w:i/>
        </w:rPr>
        <w:t>- das Widerspruchsrecht nach Artikel 21 DSGVO,</w:t>
      </w:r>
    </w:p>
    <w:p>
      <w:pPr>
        <w:pStyle w:val="ListParagraph"/>
        <w:rPr>
          <w:rFonts w:ascii="Arial" w:hAnsi="Arial" w:cs="Arial"/>
          <w:i/>
          <w:i/>
        </w:rPr>
      </w:pPr>
      <w:r>
        <w:rPr>
          <w:rFonts w:cs="Arial" w:ascii="Arial" w:hAnsi="Arial"/>
          <w:i/>
        </w:rPr>
        <w:t>- das Recht auf Beschwerde bei einer Aufsichtsbehörde nach Artikel 77 DSGVO</w:t>
      </w:r>
    </w:p>
    <w:p>
      <w:pPr>
        <w:pStyle w:val="ListParagraph"/>
        <w:rPr>
          <w:rFonts w:ascii="Arial" w:hAnsi="Arial" w:cs="Arial"/>
        </w:rPr>
      </w:pPr>
      <w:r>
        <w:rPr>
          <w:rFonts w:cs="Arial" w:ascii="Arial" w:hAnsi="Arial"/>
          <w:i/>
        </w:rPr>
        <w:t>- das Recht, eine erteilte Einwilligung jederzeit widerrufen zu können, ohne dass die Rechtmäßigkeit der aufgrund der Einwilligung bis zum Widerruf erfolgten Verarbeitung hierdurch berührt wird</w:t>
      </w:r>
      <w:r>
        <w:rPr>
          <w:rFonts w:cs="Arial" w:ascii="Arial" w:hAnsi="Arial"/>
        </w:rPr>
        <w:t>.</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8. Die Quelle, aus der die personenbezogenen Daten stammen:</w:t>
      </w:r>
    </w:p>
    <w:p>
      <w:pPr>
        <w:pStyle w:val="ListParagraph"/>
        <w:rPr>
          <w:rFonts w:ascii="Arial" w:hAnsi="Arial" w:cs="Arial"/>
        </w:rPr>
      </w:pPr>
      <w:r>
        <w:rPr>
          <w:rFonts w:cs="Arial" w:ascii="Arial" w:hAnsi="Arial"/>
        </w:rPr>
      </w:r>
    </w:p>
    <w:p>
      <w:pPr>
        <w:pStyle w:val="ListParagraph"/>
        <w:rPr>
          <w:rFonts w:ascii="Arial" w:hAnsi="Arial" w:cs="Arial"/>
          <w:i/>
          <w:i/>
        </w:rPr>
      </w:pPr>
      <w:r>
        <w:rPr>
          <w:rFonts w:cs="Arial" w:ascii="Arial" w:hAnsi="Arial"/>
          <w:i/>
        </w:rPr>
        <w:t xml:space="preserve">Die personenbezogenen Daten werden grundsätzlich im Rahmen des Erwerbs der Mitgliedschaft erhoben.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t>Ende der Informationspflicht</w:t>
      </w:r>
    </w:p>
    <w:p>
      <w:pPr>
        <w:pStyle w:val="ListParagraph"/>
        <w:spacing w:before="0" w:after="160"/>
        <w:ind w:left="720" w:hanging="0"/>
        <w:rPr>
          <w:rFonts w:ascii="Arial" w:hAnsi="Arial" w:cs="Arial"/>
        </w:rPr>
      </w:pPr>
      <w:r>
        <w:rPr>
          <w:rFonts w:cs="Arial" w:ascii="Arial" w:hAnsi="Arial"/>
        </w:rPr>
        <w:t>Stand: Februar 2022</w:t>
      </w:r>
    </w:p>
    <w:sectPr>
      <w:type w:val="nextPage"/>
      <w:pgSz w:w="11906" w:h="16838"/>
      <w:pgMar w:left="720" w:right="720" w:gutter="0" w:header="0" w:top="720"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70"/>
  <w:embedSystemFonts/>
  <w:defaultTabStop w:val="708"/>
  <w:autoHyphenation w:val="true"/>
  <w:doNotHyphenateCaps/>
  <w:compat>
    <w:compatSetting w:name="compatibilityMode" w:uri="http://schemas.microsoft.com/office/word" w:val="12"/>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5da9"/>
    <w:pPr>
      <w:widowControl/>
      <w:suppressAutoHyphens w:val="true"/>
      <w:bidi w:val="0"/>
      <w:spacing w:lineRule="auto" w:line="259" w:before="0" w:after="160"/>
      <w:jc w:val="left"/>
    </w:pPr>
    <w:rPr>
      <w:rFonts w:ascii="Calibri" w:hAnsi="Calibri" w:eastAsia="Calibri" w:cs="Calibri"/>
      <w:color w:val="00000A"/>
      <w:kern w:val="0"/>
      <w:sz w:val="22"/>
      <w:szCs w:val="22"/>
      <w:lang w:val="de-DE" w:eastAsia="en-US" w:bidi="ar-SA"/>
    </w:rPr>
  </w:style>
  <w:style w:type="character" w:styleId="DefaultParagraphFont" w:default="1">
    <w:name w:val="Default Paragraph Font"/>
    <w:uiPriority w:val="99"/>
    <w:semiHidden/>
    <w:qFormat/>
    <w:rPr/>
  </w:style>
  <w:style w:type="character" w:styleId="Internetverknpfung" w:customStyle="1">
    <w:name w:val="Internetverknüpfung"/>
    <w:basedOn w:val="DefaultParagraphFont"/>
    <w:uiPriority w:val="99"/>
    <w:rPr>
      <w:rFonts w:cs="Times New Roman"/>
      <w:color w:val="0563C1"/>
      <w:u w:val="single"/>
    </w:rPr>
  </w:style>
  <w:style w:type="character" w:styleId="BodyTextChar" w:customStyle="1">
    <w:name w:val="Body Text Char"/>
    <w:basedOn w:val="DefaultParagraphFont"/>
    <w:link w:val="BodyText"/>
    <w:uiPriority w:val="99"/>
    <w:semiHidden/>
    <w:qFormat/>
    <w:rsid w:val="0022308a"/>
    <w:rPr>
      <w:color w:val="00000A"/>
      <w:lang w:eastAsia="en-US"/>
    </w:rPr>
  </w:style>
  <w:style w:type="paragraph" w:styleId="Berschrift" w:customStyle="1">
    <w:name w:val="Überschrift"/>
    <w:basedOn w:val="Normal"/>
    <w:next w:val="Textkrper"/>
    <w:uiPriority w:val="99"/>
    <w:qFormat/>
    <w:rsid w:val="005b5da9"/>
    <w:pPr>
      <w:keepNext w:val="true"/>
      <w:spacing w:before="240" w:after="120"/>
    </w:pPr>
    <w:rPr>
      <w:rFonts w:ascii="Liberation Sans" w:hAnsi="Liberation Sans" w:eastAsia="Microsoft YaHei" w:cs="Lucida Sans"/>
      <w:sz w:val="28"/>
      <w:szCs w:val="28"/>
    </w:rPr>
  </w:style>
  <w:style w:type="paragraph" w:styleId="Textkrper">
    <w:name w:val="Body Text"/>
    <w:basedOn w:val="Normal"/>
    <w:link w:val="BodyTextChar"/>
    <w:uiPriority w:val="99"/>
    <w:rsid w:val="005b5da9"/>
    <w:pPr>
      <w:spacing w:lineRule="auto" w:line="276" w:before="0" w:after="140"/>
    </w:pPr>
    <w:rPr/>
  </w:style>
  <w:style w:type="paragraph" w:styleId="Aufzhlung">
    <w:name w:val="List"/>
    <w:basedOn w:val="Textkrper"/>
    <w:uiPriority w:val="99"/>
    <w:rsid w:val="005b5da9"/>
    <w:pPr/>
    <w:rPr>
      <w:rFonts w:cs="Lucida Sans"/>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uiPriority w:val="99"/>
    <w:qFormat/>
    <w:rsid w:val="005b5da9"/>
    <w:pPr>
      <w:suppressLineNumbers/>
    </w:pPr>
    <w:rPr>
      <w:rFonts w:cs="Lucida Sans"/>
    </w:rPr>
  </w:style>
  <w:style w:type="paragraph" w:styleId="Caption">
    <w:name w:val="caption"/>
    <w:basedOn w:val="Normal"/>
    <w:uiPriority w:val="99"/>
    <w:qFormat/>
    <w:rsid w:val="005b5da9"/>
    <w:pPr>
      <w:suppressLineNumbers/>
      <w:spacing w:before="120" w:after="120"/>
    </w:pPr>
    <w:rPr>
      <w:rFonts w:cs="Lucida Sans"/>
      <w:i/>
      <w:iCs/>
      <w:sz w:val="24"/>
      <w:szCs w:val="24"/>
    </w:rPr>
  </w:style>
  <w:style w:type="paragraph" w:styleId="ListParagraph">
    <w:name w:val="List Paragraph"/>
    <w:basedOn w:val="Normal"/>
    <w:uiPriority w:val="99"/>
    <w:qFormat/>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Application>LibreOffice/7.2.5.2$Linux_X86_64 LibreOffice_project/20$Build-2</Application>
  <AppVersion>15.0000</AppVersion>
  <Pages>3</Pages>
  <Words>600</Words>
  <Characters>4000</Characters>
  <CharactersWithSpaces>4578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2018-03-20T11:54:00Z</dcterms:created>
  <dc:creator>Elmar Lumer</dc:creator>
  <dc:description/>
  <dc:language>de-DE</dc:language>
  <cp:lastModifiedBy/>
  <dcterms:modified xsi:type="dcterms:W3CDTF">2022-02-24T11:28:43Z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